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jc w:val="center"/>
        <w:rPr>
          <w:rFonts w:hint="eastAsia" w:ascii="黑体" w:hAnsi="Times New Roman" w:eastAsia="黑体"/>
          <w:kern w:val="2"/>
          <w:sz w:val="32"/>
          <w:szCs w:val="24"/>
          <w:lang w:val="en-US" w:eastAsia="zh-CN" w:bidi="ar-SA"/>
        </w:rPr>
      </w:pPr>
      <w:r>
        <w:rPr>
          <w:rFonts w:hint="eastAsia" w:ascii="黑体" w:hAnsi="Times New Roman" w:eastAsia="黑体"/>
          <w:kern w:val="2"/>
          <w:sz w:val="32"/>
          <w:szCs w:val="24"/>
          <w:lang w:val="en-US" w:eastAsia="zh-CN" w:bidi="ar-SA"/>
        </w:rPr>
        <w:t>中国交通教育研究会交通教育科学课题</w:t>
      </w:r>
    </w:p>
    <w:p>
      <w:pPr>
        <w:pStyle w:val="2"/>
        <w:spacing w:line="400" w:lineRule="exact"/>
        <w:jc w:val="center"/>
        <w:rPr>
          <w:rFonts w:hint="eastAsia"/>
          <w:b/>
          <w:sz w:val="32"/>
          <w:szCs w:val="32"/>
        </w:rPr>
      </w:pPr>
      <w:r>
        <w:rPr>
          <w:rFonts w:hint="eastAsia" w:ascii="黑体" w:hAnsi="Times New Roman" w:eastAsia="黑体"/>
          <w:kern w:val="2"/>
          <w:sz w:val="32"/>
          <w:szCs w:val="24"/>
          <w:lang w:val="en-US" w:eastAsia="zh-CN" w:bidi="ar-SA"/>
        </w:rPr>
        <w:t>成果鉴定</w:t>
      </w:r>
      <w:r>
        <w:rPr>
          <w:rFonts w:hint="eastAsia"/>
          <w:b/>
          <w:sz w:val="32"/>
          <w:szCs w:val="32"/>
        </w:rPr>
        <w:t>评估参照指标（试行）</w:t>
      </w:r>
    </w:p>
    <w:p>
      <w:pPr>
        <w:pStyle w:val="2"/>
        <w:spacing w:line="300" w:lineRule="exact"/>
        <w:rPr>
          <w:rFonts w:hint="eastAsia"/>
          <w:b/>
          <w:sz w:val="18"/>
        </w:rPr>
      </w:pPr>
    </w:p>
    <w:tbl>
      <w:tblPr>
        <w:tblStyle w:val="6"/>
        <w:tblW w:w="892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100"/>
        <w:gridCol w:w="1995"/>
        <w:gridCol w:w="199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840" w:type="dxa"/>
            <w:vMerge w:val="restart"/>
            <w:noWrap w:val="0"/>
            <w:vAlign w:val="top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b/>
                <w:szCs w:val="21"/>
              </w:rPr>
            </w:pPr>
          </w:p>
          <w:p>
            <w:pPr>
              <w:pStyle w:val="2"/>
              <w:spacing w:line="400" w:lineRule="exact"/>
              <w:jc w:val="center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评估内容</w:t>
            </w:r>
          </w:p>
        </w:tc>
        <w:tc>
          <w:tcPr>
            <w:tcW w:w="8085" w:type="dxa"/>
            <w:gridSpan w:val="4"/>
            <w:noWrap w:val="0"/>
            <w:vAlign w:val="top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评估标准与等级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840" w:type="dxa"/>
            <w:vMerge w:val="continue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优秀</w:t>
            </w:r>
          </w:p>
          <w:p>
            <w:pPr>
              <w:pStyle w:val="2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90分以上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良好</w:t>
            </w:r>
          </w:p>
          <w:p>
            <w:pPr>
              <w:pStyle w:val="2"/>
              <w:spacing w:line="400" w:lineRule="exact"/>
              <w:jc w:val="center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75</w:t>
            </w:r>
            <w:r>
              <w:rPr>
                <w:rFonts w:hAnsi="宋体"/>
                <w:b/>
                <w:szCs w:val="21"/>
              </w:rPr>
              <w:t>—</w:t>
            </w:r>
            <w:r>
              <w:rPr>
                <w:rFonts w:hint="eastAsia" w:hAnsi="宋体"/>
                <w:b/>
                <w:szCs w:val="21"/>
              </w:rPr>
              <w:t>90分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合格</w:t>
            </w:r>
          </w:p>
          <w:p>
            <w:pPr>
              <w:pStyle w:val="2"/>
              <w:spacing w:line="400" w:lineRule="exact"/>
              <w:jc w:val="center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60</w:t>
            </w:r>
            <w:r>
              <w:rPr>
                <w:rFonts w:hAnsi="宋体"/>
                <w:b/>
                <w:szCs w:val="21"/>
              </w:rPr>
              <w:t>—</w:t>
            </w:r>
            <w:r>
              <w:rPr>
                <w:rFonts w:hint="eastAsia" w:hAnsi="宋体"/>
                <w:b/>
                <w:szCs w:val="21"/>
              </w:rPr>
              <w:t>75分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pStyle w:val="2"/>
              <w:spacing w:line="400" w:lineRule="exact"/>
              <w:jc w:val="center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不合格</w:t>
            </w:r>
          </w:p>
          <w:p>
            <w:pPr>
              <w:pStyle w:val="2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60分以下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4" w:hRule="atLeast"/>
        </w:trPr>
        <w:tc>
          <w:tcPr>
            <w:tcW w:w="840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科</w:t>
            </w: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学</w:t>
            </w: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1．课题意义和价值重要，研究问题真实,研究前提可靠；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适当；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3．论证分析严密充分；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szCs w:val="21"/>
              </w:rPr>
              <w:t>4．结论合理可信。</w:t>
            </w:r>
          </w:p>
        </w:tc>
        <w:tc>
          <w:tcPr>
            <w:tcW w:w="1995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1．课题意义和价值比较重要，研究问题比较真实,研究前提比较可靠；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比较</w:t>
            </w:r>
            <w:r>
              <w:rPr>
                <w:rFonts w:hAnsi="宋体"/>
                <w:szCs w:val="21"/>
              </w:rPr>
              <w:t>适当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3．论证分析比较严密充分；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4．结论比较合理可信。</w:t>
            </w:r>
          </w:p>
        </w:tc>
        <w:tc>
          <w:tcPr>
            <w:tcW w:w="1995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1．课题意义和价值一般，研究问题真实性一般,研究前提基本可靠；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基本</w:t>
            </w:r>
            <w:r>
              <w:rPr>
                <w:rFonts w:hAnsi="宋体"/>
                <w:szCs w:val="21"/>
              </w:rPr>
              <w:t>适当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3．论证分析基本严密；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szCs w:val="21"/>
              </w:rPr>
              <w:t>4．结论基本合理可信。</w:t>
            </w:r>
          </w:p>
        </w:tc>
        <w:tc>
          <w:tcPr>
            <w:tcW w:w="1995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1．课题意义和价值很小,研究问题虚假,研究前提不可靠；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不</w:t>
            </w:r>
            <w:r>
              <w:rPr>
                <w:rFonts w:hAnsi="宋体"/>
                <w:szCs w:val="21"/>
              </w:rPr>
              <w:t>当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3.论证分析不严密；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4．结论不合理、不可信。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5" w:hRule="atLeast"/>
        </w:trPr>
        <w:tc>
          <w:tcPr>
            <w:tcW w:w="8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Ansi="宋体"/>
                <w:b/>
                <w:szCs w:val="21"/>
              </w:rPr>
            </w:pP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创</w:t>
            </w: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新</w:t>
            </w: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1．研究取得突破性进展,提出了新的教育理论，丰富和发展了某种重要的教育理论或学说，引领学术发展；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2．成功运用新的研究方法或技术；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3．获取了大量第一手资料和事实；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4．形成了创新的教育成果。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1．研究有一定的开创性,提出了新的教育理论观点，丰富和发展了某种重要的教育理论观点或学说；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2．比较成功运用新的研究方法或技术；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3．获取了较多的第一手资料和事实；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4．形成了比较新颖的教育成果。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1．研究有所进展，提出的教育理论观点,具有启发性，提出了进一步认识某种教育理论或学说的启发性见解； 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2．一般性运用新的研究方法或技术；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3．获取了一般的第一手资料和事实；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4．形成了一般性的教育成果。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1．研究结论缺乏新意,研究目标不明确，研究不深入，低水平重复研究，研究有明显的错误；   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2．没有运用新的研究方法或技术；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3．缺乏第一手资料和事实；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4．没有形成新的教育成果。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6" w:hRule="atLeast"/>
        </w:trPr>
        <w:tc>
          <w:tcPr>
            <w:tcW w:w="840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规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范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1．研究体系完整、系统；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2．研究设计与实施规范、严格；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3．论述全面，概念明确，逻辑严密；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4．资料可靠、系统，引证规范。</w:t>
            </w:r>
          </w:p>
        </w:tc>
        <w:tc>
          <w:tcPr>
            <w:tcW w:w="1995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1．研究体系比较完整, 有一定的系统性；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2．研究设计与实施比较规范、严格；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3．论述比较全面，概念比较明确、逻辑比较严密；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4．资料比较全面、可靠，引证比较规范。</w:t>
            </w:r>
          </w:p>
        </w:tc>
        <w:tc>
          <w:tcPr>
            <w:tcW w:w="1995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1．研究体系基本框架完整；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2．研究设计与实施基本规范；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3．主要概念明确，条理基本清晰；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4．资料基本可靠， 引证基本规范。</w:t>
            </w:r>
          </w:p>
        </w:tc>
        <w:tc>
          <w:tcPr>
            <w:tcW w:w="1995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1．研究体系混乱；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2．研究设计与实施的有明显欠缺；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3．概念不明确，条理不清晰，逻辑混乱；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4．资料有明显遗漏或错误，引证不规范。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0" w:hRule="atLeast"/>
        </w:trPr>
        <w:tc>
          <w:tcPr>
            <w:tcW w:w="840" w:type="dxa"/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40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难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易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程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度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1．研究的</w:t>
            </w:r>
            <w:r>
              <w:rPr>
                <w:rFonts w:hAnsi="宋体"/>
                <w:szCs w:val="21"/>
              </w:rPr>
              <w:t>问题复杂</w:t>
            </w:r>
            <w:r>
              <w:rPr>
                <w:rFonts w:hint="eastAsia" w:hAnsi="宋体"/>
                <w:szCs w:val="21"/>
              </w:rPr>
              <w:t>，工作难度很大；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</w:t>
            </w:r>
            <w:r>
              <w:rPr>
                <w:rFonts w:hAnsi="宋体"/>
                <w:szCs w:val="21"/>
              </w:rPr>
              <w:t>很大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int="eastAsia" w:hAnsi="宋体"/>
                <w:szCs w:val="21"/>
              </w:rPr>
              <w:t>工作量</w:t>
            </w:r>
            <w:r>
              <w:rPr>
                <w:rFonts w:hAnsi="宋体"/>
                <w:szCs w:val="21"/>
              </w:rPr>
              <w:t>很大</w:t>
            </w:r>
            <w:r>
              <w:rPr>
                <w:rFonts w:hint="eastAsia" w:hAnsi="宋体"/>
                <w:szCs w:val="21"/>
              </w:rPr>
              <w:t>。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1．研究的</w:t>
            </w:r>
            <w:r>
              <w:rPr>
                <w:rFonts w:hAnsi="宋体"/>
                <w:szCs w:val="21"/>
              </w:rPr>
              <w:t>问题复杂</w:t>
            </w:r>
            <w:r>
              <w:rPr>
                <w:rFonts w:hint="eastAsia" w:hAnsi="宋体"/>
                <w:szCs w:val="21"/>
              </w:rPr>
              <w:t>，工作</w:t>
            </w:r>
            <w:r>
              <w:rPr>
                <w:rFonts w:hAnsi="宋体"/>
                <w:szCs w:val="21"/>
              </w:rPr>
              <w:t>有难度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2．调查或实验工作量比较大；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int="eastAsia" w:hAnsi="宋体"/>
                <w:szCs w:val="21"/>
              </w:rPr>
              <w:t>工作量比较大。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</w:t>
            </w:r>
            <w:r>
              <w:rPr>
                <w:rFonts w:hAnsi="宋体"/>
                <w:szCs w:val="21"/>
              </w:rPr>
              <w:t>问题较复杂，有一定难度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2．调查或实验工作量一般；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资料的搜集与处理难度</w:t>
            </w:r>
            <w:r>
              <w:rPr>
                <w:rFonts w:hint="eastAsia" w:hAnsi="宋体"/>
                <w:szCs w:val="21"/>
              </w:rPr>
              <w:t>作量一般。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</w:t>
            </w:r>
            <w:r>
              <w:rPr>
                <w:rFonts w:hAnsi="宋体"/>
                <w:szCs w:val="21"/>
              </w:rPr>
              <w:t>问题</w:t>
            </w:r>
            <w:r>
              <w:rPr>
                <w:rFonts w:hint="eastAsia" w:hAnsi="宋体"/>
                <w:szCs w:val="21"/>
              </w:rPr>
              <w:t>不</w:t>
            </w:r>
            <w:r>
              <w:rPr>
                <w:rFonts w:hAnsi="宋体"/>
                <w:szCs w:val="21"/>
              </w:rPr>
              <w:t>复杂，</w:t>
            </w:r>
            <w:r>
              <w:rPr>
                <w:rFonts w:hint="eastAsia" w:hAnsi="宋体"/>
                <w:szCs w:val="21"/>
              </w:rPr>
              <w:t>工作</w:t>
            </w:r>
            <w:r>
              <w:rPr>
                <w:rFonts w:hAnsi="宋体"/>
                <w:szCs w:val="21"/>
              </w:rPr>
              <w:t>难度小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2．调查或实验工作量很小。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int="eastAsia" w:hAnsi="宋体"/>
                <w:szCs w:val="21"/>
              </w:rPr>
              <w:t>工作量</w:t>
            </w:r>
            <w:r>
              <w:rPr>
                <w:rFonts w:hAnsi="宋体"/>
                <w:szCs w:val="21"/>
              </w:rPr>
              <w:t>很小</w:t>
            </w:r>
            <w:r>
              <w:rPr>
                <w:rFonts w:hint="eastAsia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0" w:hRule="atLeast"/>
        </w:trPr>
        <w:tc>
          <w:tcPr>
            <w:tcW w:w="8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应</w:t>
            </w: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用</w:t>
            </w: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价</w:t>
            </w:r>
          </w:p>
          <w:p>
            <w:pPr>
              <w:pStyle w:val="2"/>
              <w:spacing w:line="400" w:lineRule="exact"/>
              <w:rPr>
                <w:rFonts w:hint="eastAsia"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值</w:t>
            </w:r>
          </w:p>
        </w:tc>
        <w:tc>
          <w:tcPr>
            <w:tcW w:w="210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1．成果有明显的前沿性和开创性，对学科发展有重要的奠基和引领作用； 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2．成果对解决重大的教育决策问题有重要作用；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3．对解决教育实践问题有创新性的指导意义，有广泛的应用与开发前景。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1．成果有一定的前沿性和开创性，对学科发展有推进作用；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2．成果对解决重要的教育决策问题有重要作用；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3．成果对解决重要的教育实践问题有一定的应用与开发前景。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1．成果的创新性一般，对学科发展有一定的促进作用；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2．成果对解决一般性的教育决策问题有推进作用；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3．成果对解决一般性的教育实践问题有推进作用，应用与开发前景一般。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1．成果无创新，对学科发展无促进作用；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2．成果对解决教育决策问题无促进作用；</w:t>
            </w:r>
          </w:p>
          <w:p>
            <w:pPr>
              <w:pStyle w:val="2"/>
              <w:spacing w:line="400" w:lineRule="exac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3．成果对解决教育现实问题无促进作用，应用与开发前景较差。</w:t>
            </w:r>
          </w:p>
        </w:tc>
      </w:tr>
    </w:tbl>
    <w:p>
      <w:pPr>
        <w:spacing w:line="400" w:lineRule="exact"/>
        <w:rPr>
          <w:rFonts w:hint="eastAsia" w:ascii="楷体_GB2312" w:hAnsi="宋体" w:eastAsia="楷体_GB2312"/>
          <w:sz w:val="30"/>
          <w:szCs w:val="30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12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366DA"/>
    <w:rsid w:val="1F814721"/>
    <w:rsid w:val="41A4500C"/>
    <w:rsid w:val="437366DA"/>
    <w:rsid w:val="465B1E9B"/>
    <w:rsid w:val="6F2469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2018-12-03T06:33:00Z</dcterms:created>
  <dc:creator>lenovo</dc:creator>
  <cp:lastModifiedBy>lenovo</cp:lastModifiedBy>
  <dcterms:modified xsi:type="dcterms:W3CDTF">2018-12-17T06:06:11Z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